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30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7"/>
      </w:tblGrid>
      <w:tr w:rsidR="00000000" w14:paraId="29AEB8D7" w14:textId="77777777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287" w:type="dxa"/>
            <w:shd w:val="clear" w:color="auto" w:fill="99CCFF"/>
            <w:vAlign w:val="center"/>
          </w:tcPr>
          <w:p w14:paraId="21E67F4B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</w:p>
          <w:p w14:paraId="22AE23AF" w14:textId="77777777" w:rsidR="00000000" w:rsidRDefault="007D1E11">
            <w:pPr>
              <w:pStyle w:val="Titre3"/>
              <w:shd w:val="clear" w:color="auto" w:fill="99CCFF"/>
              <w:rPr>
                <w:color w:val="000099"/>
                <w:sz w:val="32"/>
              </w:rPr>
            </w:pPr>
            <w:r>
              <w:rPr>
                <w:color w:val="000099"/>
                <w:sz w:val="32"/>
              </w:rPr>
              <w:t xml:space="preserve">Evaluation de la Performance </w:t>
            </w:r>
          </w:p>
          <w:p w14:paraId="0D9BB656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</w:p>
        </w:tc>
      </w:tr>
    </w:tbl>
    <w:p w14:paraId="2EF5E167" w14:textId="77777777" w:rsidR="00000000" w:rsidRDefault="007D1E11">
      <w:pPr>
        <w:pStyle w:val="Titre2"/>
        <w:jc w:val="center"/>
        <w:rPr>
          <w:color w:val="0066FF"/>
          <w:spacing w:val="34"/>
        </w:rPr>
      </w:pPr>
    </w:p>
    <w:p w14:paraId="29D50955" w14:textId="77777777" w:rsidR="00000000" w:rsidRDefault="007D1E11">
      <w:pPr>
        <w:pStyle w:val="Titre2"/>
        <w:jc w:val="center"/>
        <w:rPr>
          <w:color w:val="0066FF"/>
          <w:spacing w:val="34"/>
        </w:rPr>
      </w:pPr>
      <w:r>
        <w:rPr>
          <w:color w:val="0066FF"/>
          <w:spacing w:val="34"/>
        </w:rPr>
        <w:t>Informations générales</w:t>
      </w: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5532"/>
      </w:tblGrid>
      <w:tr w:rsidR="00000000" w14:paraId="43BDE2C5" w14:textId="77777777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5532" w:type="dxa"/>
            <w:vAlign w:val="center"/>
          </w:tcPr>
          <w:p w14:paraId="6CD3BE58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Nom :</w:t>
            </w:r>
          </w:p>
          <w:p w14:paraId="123A2637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Etablissement :</w:t>
            </w:r>
          </w:p>
          <w:p w14:paraId="5BD8C35A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Intitulé du poste :</w:t>
            </w:r>
          </w:p>
          <w:p w14:paraId="25CB3674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Nom du responsable N+1 :</w:t>
            </w:r>
          </w:p>
          <w:p w14:paraId="7FF4C30C" w14:textId="77777777" w:rsidR="00000000" w:rsidRDefault="007D1E11">
            <w:pPr>
              <w:rPr>
                <w:b/>
                <w:bCs/>
                <w:color w:val="0066FF"/>
                <w:szCs w:val="22"/>
              </w:rPr>
            </w:pPr>
            <w:r>
              <w:rPr>
                <w:b/>
                <w:bCs/>
                <w:color w:val="0066FF"/>
                <w:sz w:val="24"/>
              </w:rPr>
              <w:t>Période évaluée :</w:t>
            </w:r>
          </w:p>
        </w:tc>
        <w:tc>
          <w:tcPr>
            <w:tcW w:w="5532" w:type="dxa"/>
            <w:vAlign w:val="center"/>
          </w:tcPr>
          <w:p w14:paraId="6BEBAB6D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Prénom :</w:t>
            </w:r>
          </w:p>
          <w:p w14:paraId="4B1C6F68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Atelier / Service :</w:t>
            </w:r>
          </w:p>
          <w:p w14:paraId="1CEAB789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Classification :</w:t>
            </w:r>
          </w:p>
          <w:p w14:paraId="738FB292" w14:textId="77777777" w:rsidR="00000000" w:rsidRDefault="007D1E11">
            <w:pPr>
              <w:rPr>
                <w:b/>
                <w:bCs/>
                <w:color w:val="0066FF"/>
                <w:sz w:val="24"/>
              </w:rPr>
            </w:pPr>
            <w:r>
              <w:rPr>
                <w:b/>
                <w:bCs/>
                <w:color w:val="0066FF"/>
                <w:sz w:val="24"/>
              </w:rPr>
              <w:t>Nom du responsable N+2 :</w:t>
            </w:r>
          </w:p>
          <w:p w14:paraId="6AC286E5" w14:textId="77777777" w:rsidR="00000000" w:rsidRDefault="007D1E11">
            <w:pPr>
              <w:rPr>
                <w:color w:val="0066FF"/>
                <w:szCs w:val="22"/>
              </w:rPr>
            </w:pPr>
            <w:r>
              <w:rPr>
                <w:b/>
                <w:bCs/>
                <w:color w:val="0066FF"/>
                <w:sz w:val="24"/>
              </w:rPr>
              <w:t>Date de l’entretien :</w:t>
            </w:r>
          </w:p>
        </w:tc>
      </w:tr>
    </w:tbl>
    <w:p w14:paraId="66B188C4" w14:textId="77777777" w:rsidR="00000000" w:rsidRDefault="007D1E11">
      <w:pPr>
        <w:pStyle w:val="Titre2"/>
        <w:jc w:val="center"/>
        <w:rPr>
          <w:color w:val="0066FF"/>
          <w:spacing w:val="34"/>
        </w:rPr>
      </w:pPr>
      <w:r>
        <w:rPr>
          <w:color w:val="0066FF"/>
          <w:spacing w:val="34"/>
        </w:rPr>
        <w:t>Critères d’évaluatio</w:t>
      </w:r>
      <w:r>
        <w:rPr>
          <w:color w:val="0066FF"/>
          <w:spacing w:val="34"/>
        </w:rPr>
        <w:t>n*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  <w:gridCol w:w="458"/>
        <w:gridCol w:w="459"/>
        <w:gridCol w:w="458"/>
        <w:gridCol w:w="459"/>
      </w:tblGrid>
      <w:tr w:rsidR="00000000" w14:paraId="68724310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00" w:type="dxa"/>
            <w:tcBorders>
              <w:top w:val="nil"/>
              <w:left w:val="nil"/>
            </w:tcBorders>
          </w:tcPr>
          <w:p w14:paraId="43D8A1F1" w14:textId="77777777" w:rsidR="00000000" w:rsidRDefault="007D1E11">
            <w:pPr>
              <w:pStyle w:val="Titre1"/>
              <w:spacing w:before="60" w:after="60"/>
              <w:rPr>
                <w:color w:val="0066FF"/>
                <w:sz w:val="28"/>
              </w:rPr>
            </w:pPr>
            <w:r>
              <w:rPr>
                <w:color w:val="0066FF"/>
                <w:spacing w:val="48"/>
                <w:sz w:val="28"/>
              </w:rPr>
              <w:t>Sécurité</w:t>
            </w:r>
          </w:p>
        </w:tc>
        <w:tc>
          <w:tcPr>
            <w:tcW w:w="460" w:type="dxa"/>
            <w:vAlign w:val="center"/>
          </w:tcPr>
          <w:p w14:paraId="68C9731D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</w:t>
            </w:r>
          </w:p>
        </w:tc>
        <w:tc>
          <w:tcPr>
            <w:tcW w:w="461" w:type="dxa"/>
            <w:vAlign w:val="center"/>
          </w:tcPr>
          <w:p w14:paraId="13521434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2</w:t>
            </w:r>
          </w:p>
        </w:tc>
        <w:tc>
          <w:tcPr>
            <w:tcW w:w="460" w:type="dxa"/>
            <w:vAlign w:val="center"/>
          </w:tcPr>
          <w:p w14:paraId="4EDDBB3F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3</w:t>
            </w:r>
          </w:p>
        </w:tc>
        <w:tc>
          <w:tcPr>
            <w:tcW w:w="461" w:type="dxa"/>
            <w:vAlign w:val="center"/>
          </w:tcPr>
          <w:p w14:paraId="2B654E1C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4</w:t>
            </w:r>
          </w:p>
        </w:tc>
      </w:tr>
    </w:tbl>
    <w:p w14:paraId="0283B42D" w14:textId="77777777" w:rsidR="00000000" w:rsidRDefault="007D1E11">
      <w:pPr>
        <w:rPr>
          <w:color w:val="0066FF"/>
        </w:rPr>
      </w:pPr>
    </w:p>
    <w:tbl>
      <w:tblPr>
        <w:tblW w:w="10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4863"/>
      </w:tblGrid>
      <w:tr w:rsidR="00000000" w14:paraId="35BB7C17" w14:textId="77777777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6124" w:type="dxa"/>
            <w:tcBorders>
              <w:top w:val="nil"/>
              <w:left w:val="nil"/>
              <w:bottom w:val="nil"/>
            </w:tcBorders>
          </w:tcPr>
          <w:p w14:paraId="11A3E363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Respecte l’environnement de travail : ordre, propreté, …</w:t>
            </w:r>
          </w:p>
          <w:p w14:paraId="575719EB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Respecte les règles (règlement, consignes, procédures, modes opératoires)</w:t>
            </w:r>
          </w:p>
          <w:p w14:paraId="438A2BC1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S’intéresse aux indicateurs sécurité de son secteur</w:t>
            </w:r>
          </w:p>
          <w:p w14:paraId="26BD6DB9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Contribue à l’amélioration de la sécurité (fait res</w:t>
            </w:r>
            <w:r>
              <w:rPr>
                <w:color w:val="0066FF"/>
              </w:rPr>
              <w:t>pecter les règles, est force de proposition,…)</w:t>
            </w:r>
          </w:p>
        </w:tc>
        <w:tc>
          <w:tcPr>
            <w:tcW w:w="4863" w:type="dxa"/>
          </w:tcPr>
          <w:p w14:paraId="4C27072E" w14:textId="77777777" w:rsidR="00000000" w:rsidRDefault="007D1E11">
            <w:pPr>
              <w:ind w:left="-70"/>
              <w:jc w:val="center"/>
              <w:rPr>
                <w:i/>
                <w:iCs/>
                <w:color w:val="0066FF"/>
              </w:rPr>
            </w:pPr>
            <w:r>
              <w:rPr>
                <w:i/>
                <w:iCs/>
                <w:color w:val="0066FF"/>
              </w:rPr>
              <w:t>Commentaire </w:t>
            </w:r>
          </w:p>
          <w:p w14:paraId="104B59AA" w14:textId="77777777" w:rsidR="00000000" w:rsidRDefault="007D1E11">
            <w:pPr>
              <w:ind w:left="-70"/>
              <w:rPr>
                <w:color w:val="0066FF"/>
              </w:rPr>
            </w:pPr>
          </w:p>
        </w:tc>
      </w:tr>
    </w:tbl>
    <w:p w14:paraId="74945412" w14:textId="77777777" w:rsidR="00000000" w:rsidRDefault="007D1E11">
      <w:pPr>
        <w:spacing w:before="60" w:after="60"/>
        <w:rPr>
          <w:color w:val="0066FF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  <w:gridCol w:w="458"/>
        <w:gridCol w:w="459"/>
        <w:gridCol w:w="458"/>
        <w:gridCol w:w="459"/>
      </w:tblGrid>
      <w:tr w:rsidR="00000000" w14:paraId="46B08E1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00" w:type="dxa"/>
            <w:tcBorders>
              <w:top w:val="nil"/>
              <w:left w:val="nil"/>
            </w:tcBorders>
          </w:tcPr>
          <w:p w14:paraId="796A2EF2" w14:textId="77777777" w:rsidR="00000000" w:rsidRDefault="007D1E11">
            <w:pPr>
              <w:pStyle w:val="Titre1"/>
              <w:spacing w:before="60" w:after="60"/>
              <w:rPr>
                <w:color w:val="0066FF"/>
                <w:sz w:val="28"/>
              </w:rPr>
            </w:pPr>
            <w:r>
              <w:rPr>
                <w:color w:val="0066FF"/>
                <w:spacing w:val="48"/>
                <w:sz w:val="28"/>
              </w:rPr>
              <w:t>Présentéisme</w:t>
            </w:r>
            <w:r>
              <w:rPr>
                <w:b w:val="0"/>
                <w:color w:val="0066FF"/>
                <w:spacing w:val="48"/>
                <w:sz w:val="28"/>
              </w:rPr>
              <w:t xml:space="preserve"> </w:t>
            </w:r>
          </w:p>
        </w:tc>
        <w:tc>
          <w:tcPr>
            <w:tcW w:w="460" w:type="dxa"/>
            <w:vAlign w:val="center"/>
          </w:tcPr>
          <w:p w14:paraId="7997F638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</w:t>
            </w:r>
          </w:p>
        </w:tc>
        <w:tc>
          <w:tcPr>
            <w:tcW w:w="461" w:type="dxa"/>
            <w:vAlign w:val="center"/>
          </w:tcPr>
          <w:p w14:paraId="55CDA95F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2</w:t>
            </w:r>
          </w:p>
        </w:tc>
        <w:tc>
          <w:tcPr>
            <w:tcW w:w="460" w:type="dxa"/>
            <w:vAlign w:val="center"/>
          </w:tcPr>
          <w:p w14:paraId="4DE7720F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3</w:t>
            </w:r>
          </w:p>
        </w:tc>
        <w:tc>
          <w:tcPr>
            <w:tcW w:w="461" w:type="dxa"/>
            <w:vAlign w:val="center"/>
          </w:tcPr>
          <w:p w14:paraId="430F8D67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4</w:t>
            </w:r>
          </w:p>
        </w:tc>
      </w:tr>
    </w:tbl>
    <w:p w14:paraId="7E481B36" w14:textId="77777777" w:rsidR="00000000" w:rsidRDefault="007D1E11">
      <w:pPr>
        <w:rPr>
          <w:color w:val="0066FF"/>
        </w:rPr>
      </w:pPr>
      <w:r>
        <w:rPr>
          <w:color w:val="0066FF"/>
        </w:rPr>
        <w:t xml:space="preserve">  </w:t>
      </w: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4860"/>
      </w:tblGrid>
      <w:tr w:rsidR="00000000" w14:paraId="2BEACC0A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120" w:type="dxa"/>
            <w:tcBorders>
              <w:top w:val="nil"/>
              <w:left w:val="nil"/>
              <w:bottom w:val="nil"/>
            </w:tcBorders>
            <w:vAlign w:val="center"/>
          </w:tcPr>
          <w:p w14:paraId="2F48E76C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  <w:szCs w:val="22"/>
              </w:rPr>
            </w:pPr>
            <w:r>
              <w:rPr>
                <w:color w:val="0066FF"/>
                <w:szCs w:val="22"/>
              </w:rPr>
              <w:t xml:space="preserve">Respecte les horaires </w:t>
            </w:r>
          </w:p>
          <w:p w14:paraId="1AE2D701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  <w:szCs w:val="22"/>
              </w:rPr>
            </w:pPr>
            <w:r>
              <w:rPr>
                <w:color w:val="0066FF"/>
                <w:szCs w:val="22"/>
              </w:rPr>
              <w:t>Est assidu à son poste</w:t>
            </w:r>
          </w:p>
          <w:p w14:paraId="0B5F00C2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  <w:szCs w:val="22"/>
              </w:rPr>
            </w:pPr>
            <w:r>
              <w:rPr>
                <w:color w:val="0066FF"/>
                <w:szCs w:val="22"/>
              </w:rPr>
              <w:t>Est assidu au travail</w:t>
            </w:r>
          </w:p>
        </w:tc>
        <w:tc>
          <w:tcPr>
            <w:tcW w:w="4860" w:type="dxa"/>
          </w:tcPr>
          <w:p w14:paraId="56ACB937" w14:textId="77777777" w:rsidR="00000000" w:rsidRDefault="007D1E11">
            <w:pPr>
              <w:spacing w:after="120"/>
              <w:jc w:val="center"/>
              <w:rPr>
                <w:i/>
                <w:iCs/>
                <w:color w:val="0066FF"/>
                <w:szCs w:val="22"/>
              </w:rPr>
            </w:pPr>
            <w:r>
              <w:rPr>
                <w:i/>
                <w:iCs/>
                <w:color w:val="0066FF"/>
                <w:szCs w:val="22"/>
              </w:rPr>
              <w:t>Commentaire</w:t>
            </w:r>
          </w:p>
          <w:p w14:paraId="3B4A494C" w14:textId="77777777" w:rsidR="00000000" w:rsidRDefault="007D1E11">
            <w:pPr>
              <w:jc w:val="center"/>
              <w:rPr>
                <w:color w:val="0066FF"/>
                <w:szCs w:val="22"/>
              </w:rPr>
            </w:pPr>
          </w:p>
        </w:tc>
      </w:tr>
    </w:tbl>
    <w:p w14:paraId="69A276E5" w14:textId="77777777" w:rsidR="00000000" w:rsidRDefault="007D1E11">
      <w:pPr>
        <w:spacing w:before="60" w:after="60"/>
        <w:rPr>
          <w:color w:val="0066FF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  <w:gridCol w:w="458"/>
        <w:gridCol w:w="459"/>
        <w:gridCol w:w="458"/>
        <w:gridCol w:w="459"/>
      </w:tblGrid>
      <w:tr w:rsidR="00000000" w14:paraId="128A141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00" w:type="dxa"/>
            <w:tcBorders>
              <w:top w:val="nil"/>
              <w:left w:val="nil"/>
            </w:tcBorders>
          </w:tcPr>
          <w:p w14:paraId="18B8122D" w14:textId="77777777" w:rsidR="00000000" w:rsidRDefault="007D1E11">
            <w:pPr>
              <w:pStyle w:val="Titre1"/>
              <w:spacing w:before="60" w:after="60"/>
              <w:rPr>
                <w:color w:val="0066FF"/>
                <w:sz w:val="28"/>
                <w:szCs w:val="28"/>
              </w:rPr>
            </w:pPr>
            <w:r>
              <w:rPr>
                <w:color w:val="0066FF"/>
                <w:spacing w:val="48"/>
                <w:sz w:val="28"/>
                <w:szCs w:val="28"/>
              </w:rPr>
              <w:t>Maîtrise de la production et de la qualité</w:t>
            </w:r>
          </w:p>
        </w:tc>
        <w:tc>
          <w:tcPr>
            <w:tcW w:w="460" w:type="dxa"/>
            <w:vAlign w:val="center"/>
          </w:tcPr>
          <w:p w14:paraId="689DF9CC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</w:t>
            </w:r>
          </w:p>
        </w:tc>
        <w:tc>
          <w:tcPr>
            <w:tcW w:w="461" w:type="dxa"/>
            <w:vAlign w:val="center"/>
          </w:tcPr>
          <w:p w14:paraId="0F8502D2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2</w:t>
            </w:r>
          </w:p>
        </w:tc>
        <w:tc>
          <w:tcPr>
            <w:tcW w:w="460" w:type="dxa"/>
            <w:vAlign w:val="center"/>
          </w:tcPr>
          <w:p w14:paraId="7CC9E17E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3</w:t>
            </w:r>
          </w:p>
        </w:tc>
        <w:tc>
          <w:tcPr>
            <w:tcW w:w="461" w:type="dxa"/>
            <w:vAlign w:val="center"/>
          </w:tcPr>
          <w:p w14:paraId="67DC893F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4</w:t>
            </w:r>
          </w:p>
        </w:tc>
      </w:tr>
    </w:tbl>
    <w:p w14:paraId="5630DCBD" w14:textId="77777777" w:rsidR="00000000" w:rsidRDefault="007D1E11">
      <w:pPr>
        <w:pStyle w:val="En-tte"/>
        <w:tabs>
          <w:tab w:val="clear" w:pos="4536"/>
          <w:tab w:val="clear" w:pos="9072"/>
        </w:tabs>
        <w:rPr>
          <w:color w:val="0066FF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4860"/>
      </w:tblGrid>
      <w:tr w:rsidR="00000000" w14:paraId="3DCC7D4F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120" w:type="dxa"/>
            <w:tcBorders>
              <w:top w:val="nil"/>
              <w:left w:val="nil"/>
              <w:bottom w:val="nil"/>
            </w:tcBorders>
            <w:vAlign w:val="center"/>
          </w:tcPr>
          <w:p w14:paraId="2B913593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Exécute la production attendue</w:t>
            </w:r>
          </w:p>
          <w:p w14:paraId="7CC105FD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Assure la qualité normative attendue</w:t>
            </w:r>
          </w:p>
          <w:p w14:paraId="140FC6F4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Alerte et réagit face aux défauts ou aux dysfonctionnements</w:t>
            </w:r>
          </w:p>
          <w:p w14:paraId="3C5044D9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ind w:right="-970"/>
              <w:rPr>
                <w:color w:val="0066FF"/>
              </w:rPr>
            </w:pPr>
            <w:r>
              <w:rPr>
                <w:color w:val="0066FF"/>
              </w:rPr>
              <w:t>S’intéresse aux indicateurs qualité de son secteur</w:t>
            </w:r>
          </w:p>
          <w:p w14:paraId="6E6E1A3C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ind w:right="-970"/>
              <w:rPr>
                <w:color w:val="0066FF"/>
              </w:rPr>
            </w:pPr>
            <w:r>
              <w:rPr>
                <w:color w:val="0066FF"/>
              </w:rPr>
              <w:t>Se soucie du résultat et de la performance de l’atelier ou du service</w:t>
            </w:r>
          </w:p>
        </w:tc>
        <w:tc>
          <w:tcPr>
            <w:tcW w:w="4860" w:type="dxa"/>
          </w:tcPr>
          <w:p w14:paraId="10F17519" w14:textId="77777777" w:rsidR="00000000" w:rsidRDefault="007D1E11">
            <w:pPr>
              <w:jc w:val="center"/>
              <w:rPr>
                <w:i/>
                <w:iCs/>
                <w:color w:val="0066FF"/>
              </w:rPr>
            </w:pPr>
            <w:r>
              <w:rPr>
                <w:i/>
                <w:iCs/>
                <w:color w:val="0066FF"/>
              </w:rPr>
              <w:t>Commentaire</w:t>
            </w:r>
          </w:p>
          <w:p w14:paraId="1A25F8F5" w14:textId="77777777" w:rsidR="00000000" w:rsidRDefault="007D1E11">
            <w:pPr>
              <w:rPr>
                <w:color w:val="0066FF"/>
              </w:rPr>
            </w:pPr>
          </w:p>
        </w:tc>
      </w:tr>
    </w:tbl>
    <w:p w14:paraId="68F02347" w14:textId="77777777" w:rsidR="00000000" w:rsidRDefault="007D1E11">
      <w:pPr>
        <w:spacing w:before="60" w:after="60"/>
        <w:rPr>
          <w:color w:val="0066FF"/>
          <w:sz w:val="8"/>
          <w:szCs w:val="8"/>
        </w:rPr>
      </w:pPr>
    </w:p>
    <w:p w14:paraId="5F8643FE" w14:textId="77777777" w:rsidR="00000000" w:rsidRDefault="007D1E11">
      <w:pPr>
        <w:spacing w:before="60" w:after="60"/>
        <w:rPr>
          <w:color w:val="0066FF"/>
          <w:sz w:val="8"/>
          <w:szCs w:val="8"/>
        </w:rPr>
      </w:pPr>
      <w:r>
        <w:rPr>
          <w:color w:val="0066FF"/>
          <w:sz w:val="8"/>
          <w:szCs w:val="8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  <w:gridCol w:w="458"/>
        <w:gridCol w:w="459"/>
        <w:gridCol w:w="458"/>
        <w:gridCol w:w="459"/>
      </w:tblGrid>
      <w:tr w:rsidR="00000000" w14:paraId="0A79ABB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00" w:type="dxa"/>
            <w:tcBorders>
              <w:top w:val="nil"/>
              <w:left w:val="nil"/>
            </w:tcBorders>
          </w:tcPr>
          <w:p w14:paraId="3CEB4203" w14:textId="77777777" w:rsidR="00000000" w:rsidRDefault="007D1E11">
            <w:pPr>
              <w:pStyle w:val="Titre1"/>
              <w:spacing w:before="60" w:after="60"/>
              <w:rPr>
                <w:color w:val="0066FF"/>
                <w:sz w:val="28"/>
              </w:rPr>
            </w:pPr>
            <w:r>
              <w:rPr>
                <w:color w:val="0066FF"/>
                <w:spacing w:val="48"/>
                <w:sz w:val="28"/>
              </w:rPr>
              <w:t>Cohésion d’équipe</w:t>
            </w:r>
          </w:p>
        </w:tc>
        <w:tc>
          <w:tcPr>
            <w:tcW w:w="460" w:type="dxa"/>
            <w:vAlign w:val="center"/>
          </w:tcPr>
          <w:p w14:paraId="285045A8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</w:t>
            </w:r>
          </w:p>
        </w:tc>
        <w:tc>
          <w:tcPr>
            <w:tcW w:w="461" w:type="dxa"/>
            <w:vAlign w:val="center"/>
          </w:tcPr>
          <w:p w14:paraId="2A8D0C55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2</w:t>
            </w:r>
          </w:p>
        </w:tc>
        <w:tc>
          <w:tcPr>
            <w:tcW w:w="460" w:type="dxa"/>
            <w:vAlign w:val="center"/>
          </w:tcPr>
          <w:p w14:paraId="001EEB9B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3</w:t>
            </w:r>
          </w:p>
        </w:tc>
        <w:tc>
          <w:tcPr>
            <w:tcW w:w="461" w:type="dxa"/>
            <w:vAlign w:val="center"/>
          </w:tcPr>
          <w:p w14:paraId="3D413ACD" w14:textId="77777777" w:rsidR="00000000" w:rsidRDefault="007D1E11">
            <w:pPr>
              <w:spacing w:before="60" w:after="60"/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4</w:t>
            </w:r>
          </w:p>
        </w:tc>
      </w:tr>
    </w:tbl>
    <w:p w14:paraId="78BE0450" w14:textId="77777777" w:rsidR="00000000" w:rsidRDefault="007D1E11">
      <w:pPr>
        <w:rPr>
          <w:color w:val="0066FF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4860"/>
      </w:tblGrid>
      <w:tr w:rsidR="00000000" w14:paraId="0E3F5504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14:paraId="2CB87A08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Est disponible : remplacement, réunions hors poste, mobilité intra et inter ateliers ou service, …</w:t>
            </w:r>
          </w:p>
          <w:p w14:paraId="3C2E603F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Fait preuve d’esprit d’équipe : entre-aide, formation des nouveaux et des intérimaires, …</w:t>
            </w:r>
          </w:p>
          <w:p w14:paraId="5A2F1479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S’adapte à l’organisation, aux changements, aux aléas dans l</w:t>
            </w:r>
            <w:r>
              <w:rPr>
                <w:color w:val="0066FF"/>
              </w:rPr>
              <w:t>’atelier ou le service, …</w:t>
            </w:r>
          </w:p>
        </w:tc>
        <w:tc>
          <w:tcPr>
            <w:tcW w:w="4860" w:type="dxa"/>
          </w:tcPr>
          <w:p w14:paraId="5B3139A7" w14:textId="77777777" w:rsidR="00000000" w:rsidRDefault="007D1E11">
            <w:pPr>
              <w:jc w:val="center"/>
              <w:rPr>
                <w:i/>
                <w:iCs/>
                <w:color w:val="0066FF"/>
              </w:rPr>
            </w:pPr>
            <w:r>
              <w:rPr>
                <w:i/>
                <w:iCs/>
                <w:color w:val="0066FF"/>
              </w:rPr>
              <w:t>Commentaire </w:t>
            </w:r>
          </w:p>
          <w:p w14:paraId="0A7D9164" w14:textId="77777777" w:rsidR="00000000" w:rsidRDefault="007D1E11">
            <w:pPr>
              <w:rPr>
                <w:color w:val="0066FF"/>
              </w:rPr>
            </w:pPr>
          </w:p>
        </w:tc>
      </w:tr>
    </w:tbl>
    <w:p w14:paraId="2EAD29F6" w14:textId="77777777" w:rsidR="00000000" w:rsidRDefault="007D1E11">
      <w:pPr>
        <w:rPr>
          <w:color w:val="0066FF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  <w:gridCol w:w="458"/>
        <w:gridCol w:w="459"/>
        <w:gridCol w:w="458"/>
        <w:gridCol w:w="459"/>
      </w:tblGrid>
      <w:tr w:rsidR="00000000" w14:paraId="67AE8631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00" w:type="dxa"/>
            <w:tcBorders>
              <w:top w:val="nil"/>
              <w:left w:val="nil"/>
            </w:tcBorders>
          </w:tcPr>
          <w:p w14:paraId="442F7BFD" w14:textId="77777777" w:rsidR="00000000" w:rsidRDefault="007D1E11">
            <w:pPr>
              <w:pStyle w:val="Titre1"/>
              <w:spacing w:before="60" w:after="60"/>
              <w:rPr>
                <w:color w:val="0066FF"/>
                <w:spacing w:val="48"/>
                <w:sz w:val="28"/>
              </w:rPr>
            </w:pPr>
            <w:r>
              <w:rPr>
                <w:color w:val="0066FF"/>
                <w:spacing w:val="48"/>
                <w:sz w:val="28"/>
              </w:rPr>
              <w:t>Implication dans le travail</w:t>
            </w:r>
          </w:p>
        </w:tc>
        <w:tc>
          <w:tcPr>
            <w:tcW w:w="460" w:type="dxa"/>
            <w:vAlign w:val="center"/>
          </w:tcPr>
          <w:p w14:paraId="6CB46689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1</w:t>
            </w:r>
          </w:p>
        </w:tc>
        <w:tc>
          <w:tcPr>
            <w:tcW w:w="461" w:type="dxa"/>
            <w:vAlign w:val="center"/>
          </w:tcPr>
          <w:p w14:paraId="5FCE7680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2</w:t>
            </w:r>
          </w:p>
        </w:tc>
        <w:tc>
          <w:tcPr>
            <w:tcW w:w="460" w:type="dxa"/>
            <w:vAlign w:val="center"/>
          </w:tcPr>
          <w:p w14:paraId="0EA4F986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3</w:t>
            </w:r>
          </w:p>
        </w:tc>
        <w:tc>
          <w:tcPr>
            <w:tcW w:w="461" w:type="dxa"/>
            <w:vAlign w:val="center"/>
          </w:tcPr>
          <w:p w14:paraId="6A05482B" w14:textId="77777777" w:rsidR="00000000" w:rsidRDefault="007D1E11">
            <w:pPr>
              <w:jc w:val="center"/>
              <w:rPr>
                <w:b/>
                <w:bCs/>
                <w:color w:val="0066FF"/>
              </w:rPr>
            </w:pPr>
            <w:r>
              <w:rPr>
                <w:b/>
                <w:bCs/>
                <w:color w:val="0066FF"/>
              </w:rPr>
              <w:t>4</w:t>
            </w:r>
          </w:p>
        </w:tc>
      </w:tr>
    </w:tbl>
    <w:p w14:paraId="2D5EE736" w14:textId="77777777" w:rsidR="00000000" w:rsidRDefault="007D1E11">
      <w:pPr>
        <w:rPr>
          <w:color w:val="0066FF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4680"/>
      </w:tblGrid>
      <w:tr w:rsidR="00000000" w14:paraId="1F2FEEDD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14:paraId="2CD8BB31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Fait preuve d’esprit d’initiative et propose des améliorations</w:t>
            </w:r>
          </w:p>
          <w:p w14:paraId="1191FF99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Communique efficacement et de manière constructive</w:t>
            </w:r>
          </w:p>
          <w:p w14:paraId="29075E49" w14:textId="77777777" w:rsidR="00000000" w:rsidRDefault="007D1E1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color w:val="0066FF"/>
              </w:rPr>
            </w:pPr>
            <w:r>
              <w:rPr>
                <w:color w:val="0066FF"/>
              </w:rPr>
              <w:t>Participe activement à des projets et chantiers spécifiques</w:t>
            </w:r>
          </w:p>
        </w:tc>
        <w:tc>
          <w:tcPr>
            <w:tcW w:w="4680" w:type="dxa"/>
          </w:tcPr>
          <w:p w14:paraId="1AB8D7DC" w14:textId="77777777" w:rsidR="00000000" w:rsidRDefault="007D1E11">
            <w:pPr>
              <w:jc w:val="center"/>
              <w:rPr>
                <w:i/>
                <w:iCs/>
                <w:color w:val="0066FF"/>
              </w:rPr>
            </w:pPr>
            <w:r>
              <w:rPr>
                <w:i/>
                <w:iCs/>
                <w:color w:val="0066FF"/>
              </w:rPr>
              <w:t>Co</w:t>
            </w:r>
            <w:r>
              <w:rPr>
                <w:i/>
                <w:iCs/>
                <w:color w:val="0066FF"/>
              </w:rPr>
              <w:t>mmentaire </w:t>
            </w:r>
          </w:p>
          <w:p w14:paraId="403DD562" w14:textId="77777777" w:rsidR="00000000" w:rsidRDefault="007D1E11">
            <w:pPr>
              <w:rPr>
                <w:color w:val="0066FF"/>
              </w:rPr>
            </w:pPr>
          </w:p>
        </w:tc>
      </w:tr>
    </w:tbl>
    <w:p w14:paraId="0CEB5B19" w14:textId="77777777" w:rsidR="00000000" w:rsidRDefault="007D1E11">
      <w:pPr>
        <w:jc w:val="center"/>
        <w:rPr>
          <w:rFonts w:ascii="Arial" w:hAnsi="Arial" w:cs="Arial"/>
          <w:b/>
          <w:bCs/>
          <w:i/>
          <w:iCs/>
          <w:color w:val="0066FF"/>
          <w:spacing w:val="34"/>
          <w:sz w:val="32"/>
          <w:szCs w:val="28"/>
        </w:rPr>
      </w:pPr>
      <w:r>
        <w:rPr>
          <w:rFonts w:ascii="Arial" w:hAnsi="Arial" w:cs="Arial"/>
          <w:b/>
          <w:bCs/>
          <w:i/>
          <w:iCs/>
          <w:color w:val="0066FF"/>
          <w:spacing w:val="34"/>
          <w:sz w:val="28"/>
          <w:szCs w:val="28"/>
        </w:rPr>
        <w:t xml:space="preserve">Performance </w:t>
      </w:r>
      <w:r>
        <w:rPr>
          <w:color w:val="0066FF"/>
        </w:rPr>
        <w:t xml:space="preserve"> </w:t>
      </w:r>
      <w:r>
        <w:rPr>
          <w:rFonts w:ascii="Arial" w:hAnsi="Arial" w:cs="Arial"/>
          <w:b/>
          <w:bCs/>
          <w:i/>
          <w:iCs/>
          <w:color w:val="0066FF"/>
          <w:spacing w:val="34"/>
          <w:sz w:val="28"/>
          <w:szCs w:val="28"/>
        </w:rPr>
        <w:t>globale</w:t>
      </w:r>
      <w:r>
        <w:rPr>
          <w:rFonts w:ascii="Arial" w:hAnsi="Arial" w:cs="Arial"/>
          <w:b/>
          <w:bCs/>
          <w:i/>
          <w:iCs/>
          <w:color w:val="0066FF"/>
          <w:spacing w:val="34"/>
          <w:sz w:val="32"/>
          <w:szCs w:val="28"/>
        </w:rPr>
        <w:t>*</w:t>
      </w:r>
    </w:p>
    <w:tbl>
      <w:tblPr>
        <w:tblW w:w="108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8476"/>
      </w:tblGrid>
      <w:tr w:rsidR="00000000" w14:paraId="113786D1" w14:textId="77777777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2345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462"/>
              <w:gridCol w:w="461"/>
              <w:gridCol w:w="462"/>
            </w:tblGrid>
            <w:tr w:rsidR="00000000" w14:paraId="5C7A06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  <w:jc w:val="center"/>
              </w:trPr>
              <w:tc>
                <w:tcPr>
                  <w:tcW w:w="461" w:type="dxa"/>
                  <w:vAlign w:val="center"/>
                </w:tcPr>
                <w:p w14:paraId="3C127425" w14:textId="77777777" w:rsidR="00000000" w:rsidRDefault="007D1E11">
                  <w:pPr>
                    <w:jc w:val="center"/>
                    <w:rPr>
                      <w:b/>
                      <w:bCs/>
                      <w:color w:val="0066FF"/>
                      <w:sz w:val="28"/>
                    </w:rPr>
                  </w:pPr>
                  <w:r>
                    <w:rPr>
                      <w:b/>
                      <w:bCs/>
                      <w:color w:val="0066FF"/>
                      <w:sz w:val="2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AFE93C6" w14:textId="77777777" w:rsidR="00000000" w:rsidRDefault="007D1E11">
                  <w:pPr>
                    <w:jc w:val="center"/>
                    <w:rPr>
                      <w:b/>
                      <w:bCs/>
                      <w:color w:val="0066FF"/>
                      <w:sz w:val="28"/>
                    </w:rPr>
                  </w:pPr>
                  <w:r>
                    <w:rPr>
                      <w:b/>
                      <w:bCs/>
                      <w:color w:val="0066FF"/>
                      <w:sz w:val="2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0377CEBA" w14:textId="77777777" w:rsidR="00000000" w:rsidRDefault="007D1E11">
                  <w:pPr>
                    <w:jc w:val="center"/>
                    <w:rPr>
                      <w:b/>
                      <w:bCs/>
                      <w:color w:val="0066FF"/>
                      <w:sz w:val="28"/>
                    </w:rPr>
                  </w:pPr>
                  <w:r>
                    <w:rPr>
                      <w:b/>
                      <w:bCs/>
                      <w:color w:val="0066FF"/>
                      <w:sz w:val="2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642671A" w14:textId="77777777" w:rsidR="00000000" w:rsidRDefault="007D1E11">
                  <w:pPr>
                    <w:jc w:val="center"/>
                    <w:rPr>
                      <w:b/>
                      <w:bCs/>
                      <w:color w:val="0066FF"/>
                      <w:sz w:val="28"/>
                    </w:rPr>
                  </w:pPr>
                  <w:r>
                    <w:rPr>
                      <w:b/>
                      <w:bCs/>
                      <w:color w:val="0066FF"/>
                      <w:sz w:val="28"/>
                    </w:rPr>
                    <w:t>4</w:t>
                  </w:r>
                </w:p>
              </w:tc>
            </w:tr>
          </w:tbl>
          <w:p w14:paraId="50542223" w14:textId="77777777" w:rsidR="00000000" w:rsidRDefault="007D1E11">
            <w:pPr>
              <w:rPr>
                <w:color w:val="0066FF"/>
              </w:rPr>
            </w:pPr>
          </w:p>
        </w:tc>
        <w:tc>
          <w:tcPr>
            <w:tcW w:w="8476" w:type="dxa"/>
          </w:tcPr>
          <w:p w14:paraId="46AE8390" w14:textId="77777777" w:rsidR="00000000" w:rsidRDefault="007D1E11">
            <w:pPr>
              <w:jc w:val="center"/>
              <w:rPr>
                <w:i/>
                <w:iCs/>
                <w:color w:val="0066FF"/>
              </w:rPr>
            </w:pPr>
            <w:r>
              <w:rPr>
                <w:i/>
                <w:iCs/>
                <w:color w:val="0066FF"/>
              </w:rPr>
              <w:t>Commentaire </w:t>
            </w:r>
          </w:p>
          <w:p w14:paraId="2FFA05E7" w14:textId="77777777" w:rsidR="00000000" w:rsidRDefault="007D1E11">
            <w:pPr>
              <w:pStyle w:val="En-tte"/>
              <w:tabs>
                <w:tab w:val="clear" w:pos="4536"/>
                <w:tab w:val="clear" w:pos="9072"/>
              </w:tabs>
              <w:rPr>
                <w:color w:val="0066FF"/>
              </w:rPr>
            </w:pPr>
          </w:p>
          <w:p w14:paraId="25C1398C" w14:textId="77777777" w:rsidR="00000000" w:rsidRDefault="007D1E11">
            <w:pPr>
              <w:pStyle w:val="En-tte"/>
              <w:tabs>
                <w:tab w:val="clear" w:pos="4536"/>
                <w:tab w:val="clear" w:pos="9072"/>
              </w:tabs>
              <w:rPr>
                <w:color w:val="0066FF"/>
              </w:rPr>
            </w:pPr>
          </w:p>
          <w:p w14:paraId="00C98668" w14:textId="77777777" w:rsidR="00000000" w:rsidRDefault="007D1E11">
            <w:pPr>
              <w:pStyle w:val="En-tte"/>
              <w:tabs>
                <w:tab w:val="clear" w:pos="4536"/>
                <w:tab w:val="clear" w:pos="9072"/>
              </w:tabs>
              <w:rPr>
                <w:color w:val="0066FF"/>
              </w:rPr>
            </w:pPr>
          </w:p>
          <w:p w14:paraId="4E35EF64" w14:textId="77777777" w:rsidR="00000000" w:rsidRDefault="007D1E11">
            <w:pPr>
              <w:pStyle w:val="En-tte"/>
              <w:tabs>
                <w:tab w:val="clear" w:pos="4536"/>
                <w:tab w:val="clear" w:pos="9072"/>
              </w:tabs>
              <w:rPr>
                <w:color w:val="0066FF"/>
              </w:rPr>
            </w:pPr>
          </w:p>
          <w:p w14:paraId="062D9E3C" w14:textId="77777777" w:rsidR="00000000" w:rsidRDefault="007D1E11">
            <w:pPr>
              <w:pStyle w:val="En-tte"/>
              <w:tabs>
                <w:tab w:val="clear" w:pos="4536"/>
                <w:tab w:val="clear" w:pos="9072"/>
              </w:tabs>
              <w:rPr>
                <w:color w:val="0066FF"/>
              </w:rPr>
            </w:pPr>
          </w:p>
          <w:p w14:paraId="1F1C06A4" w14:textId="77777777" w:rsidR="00000000" w:rsidRDefault="007D1E11">
            <w:pPr>
              <w:pStyle w:val="En-tte"/>
              <w:tabs>
                <w:tab w:val="clear" w:pos="4536"/>
                <w:tab w:val="clear" w:pos="9072"/>
              </w:tabs>
              <w:rPr>
                <w:color w:val="0066FF"/>
              </w:rPr>
            </w:pPr>
          </w:p>
        </w:tc>
      </w:tr>
    </w:tbl>
    <w:p w14:paraId="1A3BAD1C" w14:textId="77777777" w:rsidR="00000000" w:rsidRDefault="007D1E11">
      <w:pPr>
        <w:jc w:val="center"/>
        <w:rPr>
          <w:color w:val="0066FF"/>
        </w:rPr>
      </w:pPr>
      <w:r>
        <w:rPr>
          <w:rFonts w:ascii="Arial" w:hAnsi="Arial" w:cs="Arial"/>
          <w:b/>
          <w:bCs/>
          <w:i/>
          <w:iCs/>
          <w:color w:val="0066FF"/>
          <w:spacing w:val="34"/>
          <w:sz w:val="28"/>
          <w:szCs w:val="28"/>
        </w:rPr>
        <w:t xml:space="preserve">Signatures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000000" w14:paraId="586CBE30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404" w:type="dxa"/>
          </w:tcPr>
          <w:p w14:paraId="7E6CD2F3" w14:textId="77777777" w:rsidR="00000000" w:rsidRDefault="007D1E11">
            <w:pPr>
              <w:pStyle w:val="Titre4"/>
            </w:pPr>
            <w:r>
              <w:t>Responsable N+1</w:t>
            </w:r>
          </w:p>
          <w:p w14:paraId="2FE5B4EE" w14:textId="77777777" w:rsidR="00000000" w:rsidRDefault="007D1E11">
            <w:pPr>
              <w:jc w:val="center"/>
              <w:rPr>
                <w:color w:val="0066FF"/>
              </w:rPr>
            </w:pPr>
          </w:p>
          <w:p w14:paraId="1A5AE3A8" w14:textId="77777777" w:rsidR="00000000" w:rsidRDefault="007D1E11">
            <w:pPr>
              <w:jc w:val="center"/>
              <w:rPr>
                <w:color w:val="0066FF"/>
              </w:rPr>
            </w:pPr>
          </w:p>
          <w:p w14:paraId="2BDC6BAA" w14:textId="77777777" w:rsidR="00000000" w:rsidRDefault="007D1E11">
            <w:pPr>
              <w:jc w:val="center"/>
              <w:rPr>
                <w:color w:val="0066FF"/>
              </w:rPr>
            </w:pPr>
          </w:p>
        </w:tc>
        <w:tc>
          <w:tcPr>
            <w:tcW w:w="5404" w:type="dxa"/>
          </w:tcPr>
          <w:p w14:paraId="421B251C" w14:textId="77777777" w:rsidR="00000000" w:rsidRDefault="007D1E11">
            <w:pPr>
              <w:pStyle w:val="Titre4"/>
              <w:tabs>
                <w:tab w:val="clear" w:pos="6050"/>
              </w:tabs>
            </w:pPr>
            <w:r>
              <w:t>Responsable N+2</w:t>
            </w:r>
          </w:p>
          <w:p w14:paraId="266B8089" w14:textId="77777777" w:rsidR="00000000" w:rsidRDefault="007D1E11"/>
          <w:p w14:paraId="052EC7B0" w14:textId="77777777" w:rsidR="00000000" w:rsidRDefault="007D1E11"/>
          <w:p w14:paraId="6EAF5C17" w14:textId="77777777" w:rsidR="00000000" w:rsidRDefault="007D1E11">
            <w:pPr>
              <w:ind w:firstLine="708"/>
            </w:pPr>
          </w:p>
        </w:tc>
      </w:tr>
    </w:tbl>
    <w:p w14:paraId="5EC91D90" w14:textId="77777777" w:rsidR="00000000" w:rsidRDefault="007D1E11">
      <w:pPr>
        <w:jc w:val="center"/>
        <w:rPr>
          <w:rFonts w:ascii="Arial" w:hAnsi="Arial" w:cs="Arial"/>
          <w:b/>
          <w:bCs/>
          <w:i/>
          <w:iCs/>
          <w:color w:val="0066FF"/>
          <w:spacing w:val="34"/>
          <w:sz w:val="28"/>
          <w:szCs w:val="28"/>
        </w:rPr>
      </w:pPr>
    </w:p>
    <w:p w14:paraId="64800D41" w14:textId="77777777" w:rsidR="00000000" w:rsidRDefault="007D1E11">
      <w:pPr>
        <w:jc w:val="center"/>
        <w:rPr>
          <w:color w:val="0066FF"/>
        </w:rPr>
      </w:pPr>
      <w:r>
        <w:rPr>
          <w:rFonts w:ascii="Arial" w:hAnsi="Arial" w:cs="Arial"/>
          <w:b/>
          <w:bCs/>
          <w:i/>
          <w:iCs/>
          <w:color w:val="0066FF"/>
          <w:spacing w:val="34"/>
          <w:sz w:val="28"/>
          <w:szCs w:val="28"/>
        </w:rPr>
        <w:t>Commentaires de l’évalué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000000" w14:paraId="6A96D0DD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42" w:type="dxa"/>
          </w:tcPr>
          <w:p w14:paraId="1F895EB1" w14:textId="77777777" w:rsidR="00000000" w:rsidRDefault="007D1E11">
            <w:pPr>
              <w:rPr>
                <w:color w:val="0066FF"/>
              </w:rPr>
            </w:pPr>
          </w:p>
          <w:p w14:paraId="74026B3D" w14:textId="77777777" w:rsidR="00000000" w:rsidRDefault="007D1E11">
            <w:pPr>
              <w:rPr>
                <w:color w:val="0066FF"/>
              </w:rPr>
            </w:pPr>
          </w:p>
          <w:p w14:paraId="1BD8F32E" w14:textId="77777777" w:rsidR="00000000" w:rsidRDefault="007D1E11">
            <w:pPr>
              <w:rPr>
                <w:color w:val="0066FF"/>
              </w:rPr>
            </w:pPr>
          </w:p>
          <w:p w14:paraId="6CF5F477" w14:textId="77777777" w:rsidR="00000000" w:rsidRDefault="007D1E11">
            <w:pPr>
              <w:rPr>
                <w:color w:val="0066FF"/>
              </w:rPr>
            </w:pPr>
          </w:p>
          <w:p w14:paraId="32B06162" w14:textId="77777777" w:rsidR="00000000" w:rsidRDefault="007D1E11">
            <w:pPr>
              <w:rPr>
                <w:color w:val="0066FF"/>
              </w:rPr>
            </w:pPr>
          </w:p>
          <w:p w14:paraId="3394B2A9" w14:textId="77777777" w:rsidR="00000000" w:rsidRDefault="007D1E11">
            <w:pPr>
              <w:rPr>
                <w:color w:val="0066FF"/>
              </w:rPr>
            </w:pPr>
          </w:p>
        </w:tc>
      </w:tr>
    </w:tbl>
    <w:p w14:paraId="36D79576" w14:textId="77777777" w:rsidR="007D1E11" w:rsidRDefault="007D1E11">
      <w:pPr>
        <w:rPr>
          <w:color w:val="3366FF"/>
          <w:sz w:val="20"/>
          <w:szCs w:val="20"/>
        </w:rPr>
      </w:pPr>
      <w:r>
        <w:rPr>
          <w:color w:val="3366FF"/>
          <w:sz w:val="28"/>
          <w:szCs w:val="28"/>
        </w:rPr>
        <w:sym w:font="Wingdings 2" w:char="F046"/>
      </w:r>
      <w:r>
        <w:rPr>
          <w:color w:val="3366FF"/>
          <w:sz w:val="28"/>
          <w:szCs w:val="28"/>
        </w:rPr>
        <w:t xml:space="preserve">  </w:t>
      </w:r>
      <w:r>
        <w:rPr>
          <w:color w:val="3366FF"/>
          <w:sz w:val="20"/>
          <w:szCs w:val="20"/>
        </w:rPr>
        <w:t>Les exemples listés dans les critères d’évaluation sont seulement indicatifs.</w:t>
      </w:r>
    </w:p>
    <w:sectPr w:rsidR="007D1E11"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8E75" w14:textId="77777777" w:rsidR="007D1E11" w:rsidRDefault="007D1E11">
      <w:r>
        <w:separator/>
      </w:r>
    </w:p>
  </w:endnote>
  <w:endnote w:type="continuationSeparator" w:id="0">
    <w:p w14:paraId="0CB59818" w14:textId="77777777" w:rsidR="007D1E11" w:rsidRDefault="007D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6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60"/>
    </w:tblGrid>
    <w:tr w:rsidR="00000000" w14:paraId="72218AED" w14:textId="77777777">
      <w:tblPrEx>
        <w:tblCellMar>
          <w:top w:w="0" w:type="dxa"/>
          <w:bottom w:w="0" w:type="dxa"/>
        </w:tblCellMar>
      </w:tblPrEx>
      <w:tc>
        <w:tcPr>
          <w:tcW w:w="111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68B8AA" w14:textId="77777777" w:rsidR="00000000" w:rsidRDefault="007D1E11">
          <w:pPr>
            <w:ind w:left="360"/>
            <w:rPr>
              <w:b/>
              <w:bCs/>
              <w:color w:val="0066FF"/>
              <w:sz w:val="16"/>
              <w:szCs w:val="16"/>
            </w:rPr>
          </w:pPr>
          <w:r>
            <w:rPr>
              <w:b/>
              <w:bCs/>
              <w:color w:val="0066FF"/>
              <w:sz w:val="16"/>
              <w:szCs w:val="16"/>
            </w:rPr>
            <w:t>Niveau 1 = Performance ins</w:t>
          </w:r>
          <w:r>
            <w:rPr>
              <w:b/>
              <w:bCs/>
              <w:color w:val="0066FF"/>
              <w:sz w:val="16"/>
              <w:szCs w:val="16"/>
            </w:rPr>
            <w:t>uffisante - Niveau 2 = Performance conforme</w:t>
          </w:r>
        </w:p>
        <w:p w14:paraId="428136D6" w14:textId="77777777" w:rsidR="00000000" w:rsidRDefault="007D1E11">
          <w:pPr>
            <w:ind w:left="360"/>
            <w:rPr>
              <w:b/>
              <w:bCs/>
              <w:color w:val="0066FF"/>
              <w:sz w:val="18"/>
            </w:rPr>
          </w:pPr>
          <w:r>
            <w:rPr>
              <w:b/>
              <w:bCs/>
              <w:color w:val="0066FF"/>
              <w:sz w:val="16"/>
              <w:szCs w:val="16"/>
            </w:rPr>
            <w:t>Niveau 3 = Bonne performance - Niveau 4 = Performance exceptionnelle</w:t>
          </w:r>
        </w:p>
      </w:tc>
    </w:tr>
  </w:tbl>
  <w:p w14:paraId="0BDBA87A" w14:textId="77777777" w:rsidR="00000000" w:rsidRDefault="007D1E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598F" w14:textId="77777777" w:rsidR="007D1E11" w:rsidRDefault="007D1E11">
      <w:r>
        <w:separator/>
      </w:r>
    </w:p>
  </w:footnote>
  <w:footnote w:type="continuationSeparator" w:id="0">
    <w:p w14:paraId="39CC48A2" w14:textId="77777777" w:rsidR="007D1E11" w:rsidRDefault="007D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65C"/>
    <w:multiLevelType w:val="hybridMultilevel"/>
    <w:tmpl w:val="50566998"/>
    <w:lvl w:ilvl="0" w:tplc="76C0007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A17"/>
    <w:multiLevelType w:val="hybridMultilevel"/>
    <w:tmpl w:val="7AD6CF88"/>
    <w:lvl w:ilvl="0" w:tplc="F2C8A93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97CC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D572A"/>
    <w:multiLevelType w:val="hybridMultilevel"/>
    <w:tmpl w:val="C3F294FC"/>
    <w:lvl w:ilvl="0" w:tplc="F2C8A93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97CC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50A0"/>
    <w:multiLevelType w:val="hybridMultilevel"/>
    <w:tmpl w:val="C3F294FC"/>
    <w:lvl w:ilvl="0" w:tplc="86561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7CC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A"/>
    <w:rsid w:val="007D1E11"/>
    <w:rsid w:val="009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7444"/>
  <w15:chartTrackingRefBased/>
  <w15:docId w15:val="{E26582FF-0600-4A29-8DAB-CBEA939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pacing w:val="60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6050"/>
      </w:tabs>
      <w:jc w:val="center"/>
      <w:outlineLvl w:val="3"/>
    </w:pPr>
    <w:rPr>
      <w:color w:val="0066FF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ENTREPRISE &amp; PERSONNEL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Gregory Vlamynck</dc:creator>
  <cp:keywords/>
  <dc:description/>
  <cp:lastModifiedBy>greg Vlamynck</cp:lastModifiedBy>
  <cp:revision>2</cp:revision>
  <cp:lastPrinted>2003-03-25T15:19:00Z</cp:lastPrinted>
  <dcterms:created xsi:type="dcterms:W3CDTF">2020-05-11T17:03:00Z</dcterms:created>
  <dcterms:modified xsi:type="dcterms:W3CDTF">2020-05-11T17:03:00Z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-1723579512</vt:i4>
  </property>
  <property fmtid="{D5CDD505-2E9C-101B-9397-08002B2CF9AE}" pid="3" name="_EmailSubject">
    <vt:lpwstr>Mise à jour documents "évaluation de la performance"</vt:lpwstr>
  </property>
  <property fmtid="{D5CDD505-2E9C-101B-9397-08002B2CF9AE}" pid="4" name="_AuthorEmail">
    <vt:lpwstr>etissier@bpb.fr</vt:lpwstr>
  </property>
  <property fmtid="{D5CDD505-2E9C-101B-9397-08002B2CF9AE}" pid="5" name="_AuthorEmailDisplayName">
    <vt:lpwstr>TISSIER Estelle</vt:lpwstr>
  </property>
  <property fmtid="{D5CDD505-2E9C-101B-9397-08002B2CF9AE}" pid="6" name="_PreviousAdHocReviewCycleID">
    <vt:i4>-1746365954</vt:i4>
  </property>
  <property fmtid="{D5CDD505-2E9C-101B-9397-08002B2CF9AE}" pid="7" name="_ReviewingToolsShownOnce">
    <vt:lpwstr/>
  </property>
</Properties>
</file>